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FD9" w:rsidRPr="00B72D02" w:rsidRDefault="00B72D02" w:rsidP="008854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72D02">
        <w:rPr>
          <w:rFonts w:ascii="Times New Roman" w:hAnsi="Times New Roman"/>
          <w:b/>
          <w:sz w:val="28"/>
          <w:szCs w:val="28"/>
        </w:rPr>
        <w:t>РАСЧЕТ</w:t>
      </w:r>
      <w:r w:rsidR="004C49C6" w:rsidRPr="00B72D02">
        <w:rPr>
          <w:rFonts w:ascii="Times New Roman" w:hAnsi="Times New Roman"/>
          <w:b/>
          <w:sz w:val="28"/>
          <w:szCs w:val="28"/>
        </w:rPr>
        <w:t xml:space="preserve"> </w:t>
      </w:r>
    </w:p>
    <w:p w:rsidR="00AD5392" w:rsidRDefault="00AD5392" w:rsidP="00AD539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7319">
        <w:rPr>
          <w:rFonts w:ascii="Times New Roman" w:hAnsi="Times New Roman"/>
          <w:b/>
          <w:sz w:val="28"/>
          <w:szCs w:val="28"/>
        </w:rPr>
        <w:t xml:space="preserve">для распределения общего объема межбюджетных трансфертов </w:t>
      </w:r>
    </w:p>
    <w:p w:rsidR="00AD5392" w:rsidRDefault="00AD5392" w:rsidP="00AD539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7319">
        <w:rPr>
          <w:rFonts w:ascii="Times New Roman" w:hAnsi="Times New Roman"/>
          <w:b/>
          <w:sz w:val="28"/>
          <w:szCs w:val="28"/>
        </w:rPr>
        <w:t xml:space="preserve">(субвенции) </w:t>
      </w:r>
      <w:r w:rsidR="00692E80" w:rsidRPr="00692E80">
        <w:rPr>
          <w:rFonts w:ascii="Times New Roman" w:hAnsi="Times New Roman"/>
          <w:b/>
          <w:sz w:val="28"/>
          <w:szCs w:val="28"/>
        </w:rPr>
        <w:t>бюджету Азнакаевского муниципального района</w:t>
      </w:r>
      <w:r w:rsidR="00CC418A">
        <w:rPr>
          <w:rFonts w:ascii="Times New Roman" w:hAnsi="Times New Roman"/>
          <w:b/>
          <w:sz w:val="28"/>
          <w:szCs w:val="28"/>
        </w:rPr>
        <w:t xml:space="preserve"> Республ</w:t>
      </w:r>
      <w:r w:rsidR="00CC418A">
        <w:rPr>
          <w:rFonts w:ascii="Times New Roman" w:hAnsi="Times New Roman"/>
          <w:b/>
          <w:sz w:val="28"/>
          <w:szCs w:val="28"/>
        </w:rPr>
        <w:t>и</w:t>
      </w:r>
      <w:r w:rsidR="00CC418A">
        <w:rPr>
          <w:rFonts w:ascii="Times New Roman" w:hAnsi="Times New Roman"/>
          <w:b/>
          <w:sz w:val="28"/>
          <w:szCs w:val="28"/>
        </w:rPr>
        <w:t xml:space="preserve">ки Татарстан </w:t>
      </w:r>
      <w:r w:rsidRPr="008F7319">
        <w:rPr>
          <w:rFonts w:ascii="Times New Roman" w:hAnsi="Times New Roman"/>
          <w:b/>
          <w:sz w:val="28"/>
          <w:szCs w:val="28"/>
        </w:rPr>
        <w:t>на</w:t>
      </w:r>
      <w:r w:rsidRPr="008F7319">
        <w:rPr>
          <w:rFonts w:ascii="Times New Roman" w:eastAsia="Times New Roman" w:hAnsi="Times New Roman"/>
          <w:b/>
          <w:bCs/>
          <w:szCs w:val="28"/>
          <w:lang w:eastAsia="ru-RU"/>
        </w:rPr>
        <w:t xml:space="preserve"> </w:t>
      </w:r>
      <w:r w:rsidRPr="00201B7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реализацию </w:t>
      </w:r>
      <w:r w:rsidR="004C49C6" w:rsidRPr="00B72D02">
        <w:rPr>
          <w:rFonts w:ascii="Times New Roman" w:hAnsi="Times New Roman"/>
          <w:b/>
          <w:sz w:val="28"/>
          <w:szCs w:val="28"/>
        </w:rPr>
        <w:t xml:space="preserve">государственных полномочий </w:t>
      </w:r>
      <w:r w:rsidR="00076CA2" w:rsidRPr="00B72D02">
        <w:rPr>
          <w:rFonts w:ascii="Times New Roman" w:hAnsi="Times New Roman"/>
          <w:b/>
          <w:sz w:val="28"/>
          <w:szCs w:val="28"/>
        </w:rPr>
        <w:t>по определ</w:t>
      </w:r>
      <w:r w:rsidR="00076CA2" w:rsidRPr="00B72D02">
        <w:rPr>
          <w:rFonts w:ascii="Times New Roman" w:hAnsi="Times New Roman"/>
          <w:b/>
          <w:sz w:val="28"/>
          <w:szCs w:val="28"/>
        </w:rPr>
        <w:t>е</w:t>
      </w:r>
      <w:r w:rsidR="00076CA2" w:rsidRPr="00B72D02">
        <w:rPr>
          <w:rFonts w:ascii="Times New Roman" w:hAnsi="Times New Roman"/>
          <w:b/>
          <w:sz w:val="28"/>
          <w:szCs w:val="28"/>
        </w:rPr>
        <w:t>нию перечня должностных лиц, уполномоченных составлять протоколы</w:t>
      </w:r>
    </w:p>
    <w:p w:rsidR="008854D1" w:rsidRDefault="00076CA2" w:rsidP="00AD539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72D02">
        <w:rPr>
          <w:rFonts w:ascii="Times New Roman" w:hAnsi="Times New Roman"/>
          <w:b/>
          <w:sz w:val="28"/>
          <w:szCs w:val="28"/>
        </w:rPr>
        <w:t>об административных правонарушениях</w:t>
      </w:r>
      <w:r w:rsidR="00974C93">
        <w:rPr>
          <w:rFonts w:ascii="Times New Roman" w:hAnsi="Times New Roman"/>
          <w:b/>
          <w:sz w:val="28"/>
          <w:szCs w:val="28"/>
        </w:rPr>
        <w:t>,</w:t>
      </w:r>
      <w:r w:rsidR="004C49C6" w:rsidRPr="00B72D02">
        <w:rPr>
          <w:rFonts w:ascii="Times New Roman" w:hAnsi="Times New Roman"/>
          <w:b/>
          <w:sz w:val="28"/>
          <w:szCs w:val="28"/>
        </w:rPr>
        <w:t xml:space="preserve"> </w:t>
      </w:r>
    </w:p>
    <w:p w:rsidR="001F5A91" w:rsidRDefault="001F5A91" w:rsidP="001F5A9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72D02">
        <w:rPr>
          <w:rFonts w:ascii="Times New Roman" w:hAnsi="Times New Roman"/>
          <w:b/>
          <w:sz w:val="28"/>
          <w:szCs w:val="28"/>
        </w:rPr>
        <w:t>на 201</w:t>
      </w:r>
      <w:r>
        <w:rPr>
          <w:rFonts w:ascii="Times New Roman" w:hAnsi="Times New Roman"/>
          <w:b/>
          <w:sz w:val="28"/>
          <w:szCs w:val="28"/>
        </w:rPr>
        <w:t>7</w:t>
      </w:r>
      <w:r w:rsidRPr="00B72D02">
        <w:rPr>
          <w:rFonts w:ascii="Times New Roman" w:hAnsi="Times New Roman"/>
          <w:b/>
          <w:sz w:val="28"/>
          <w:szCs w:val="28"/>
        </w:rPr>
        <w:t xml:space="preserve"> год и плановый период 201</w:t>
      </w:r>
      <w:r>
        <w:rPr>
          <w:rFonts w:ascii="Times New Roman" w:hAnsi="Times New Roman"/>
          <w:b/>
          <w:sz w:val="28"/>
          <w:szCs w:val="28"/>
        </w:rPr>
        <w:t>8</w:t>
      </w:r>
      <w:r w:rsidRPr="00B72D02">
        <w:rPr>
          <w:rFonts w:ascii="Times New Roman" w:hAnsi="Times New Roman"/>
          <w:b/>
          <w:sz w:val="28"/>
          <w:szCs w:val="28"/>
        </w:rPr>
        <w:t xml:space="preserve"> и 201</w:t>
      </w:r>
      <w:r>
        <w:rPr>
          <w:rFonts w:ascii="Times New Roman" w:hAnsi="Times New Roman"/>
          <w:b/>
          <w:sz w:val="28"/>
          <w:szCs w:val="28"/>
        </w:rPr>
        <w:t>9</w:t>
      </w:r>
      <w:r w:rsidRPr="00B72D02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1F5A91" w:rsidRDefault="001F5A91" w:rsidP="001F5A91">
      <w:pPr>
        <w:tabs>
          <w:tab w:val="left" w:pos="58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0A52CA">
        <w:rPr>
          <w:rFonts w:ascii="Times New Roman" w:hAnsi="Times New Roman"/>
          <w:sz w:val="28"/>
          <w:szCs w:val="28"/>
        </w:rPr>
        <w:t xml:space="preserve">          </w:t>
      </w:r>
    </w:p>
    <w:p w:rsidR="00141FD9" w:rsidRDefault="00A84E55" w:rsidP="008854D1">
      <w:pPr>
        <w:tabs>
          <w:tab w:val="left" w:pos="58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0A52CA">
        <w:rPr>
          <w:rFonts w:ascii="Times New Roman" w:hAnsi="Times New Roman"/>
          <w:sz w:val="28"/>
          <w:szCs w:val="28"/>
        </w:rPr>
        <w:t xml:space="preserve">          </w:t>
      </w:r>
    </w:p>
    <w:p w:rsidR="00497F81" w:rsidRDefault="00141FD9" w:rsidP="008854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FE146C" w:rsidRPr="00862364" w:rsidRDefault="00FE146C" w:rsidP="00FE146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862364">
        <w:rPr>
          <w:rFonts w:ascii="Times New Roman" w:eastAsia="Times New Roman" w:hAnsi="Times New Roman"/>
          <w:sz w:val="28"/>
          <w:szCs w:val="24"/>
          <w:lang w:eastAsia="ru-RU"/>
        </w:rPr>
        <w:t>Расчет размера субвенций, предоставляемых для осуществления орг</w:t>
      </w:r>
      <w:r w:rsidRPr="00862364">
        <w:rPr>
          <w:rFonts w:ascii="Times New Roman" w:eastAsia="Times New Roman" w:hAnsi="Times New Roman"/>
          <w:sz w:val="28"/>
          <w:szCs w:val="24"/>
          <w:lang w:eastAsia="ru-RU"/>
        </w:rPr>
        <w:t>а</w:t>
      </w:r>
      <w:r w:rsidRPr="00862364">
        <w:rPr>
          <w:rFonts w:ascii="Times New Roman" w:eastAsia="Times New Roman" w:hAnsi="Times New Roman"/>
          <w:sz w:val="28"/>
          <w:szCs w:val="24"/>
          <w:lang w:eastAsia="ru-RU"/>
        </w:rPr>
        <w:t xml:space="preserve">нами местного самоуправления государственных полномочий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Республики Татарстан </w:t>
      </w:r>
      <w:r w:rsidRPr="00862364">
        <w:rPr>
          <w:rFonts w:ascii="Times New Roman" w:eastAsia="Times New Roman" w:hAnsi="Times New Roman"/>
          <w:sz w:val="28"/>
          <w:szCs w:val="24"/>
          <w:lang w:eastAsia="ru-RU"/>
        </w:rPr>
        <w:t>по определению перечня должностных лиц, уполномоченных с</w:t>
      </w:r>
      <w:r w:rsidRPr="00862364">
        <w:rPr>
          <w:rFonts w:ascii="Times New Roman" w:eastAsia="Times New Roman" w:hAnsi="Times New Roman"/>
          <w:sz w:val="28"/>
          <w:szCs w:val="24"/>
          <w:lang w:eastAsia="ru-RU"/>
        </w:rPr>
        <w:t>о</w:t>
      </w:r>
      <w:r w:rsidRPr="00862364">
        <w:rPr>
          <w:rFonts w:ascii="Times New Roman" w:eastAsia="Times New Roman" w:hAnsi="Times New Roman"/>
          <w:sz w:val="28"/>
          <w:szCs w:val="24"/>
          <w:lang w:eastAsia="ru-RU"/>
        </w:rPr>
        <w:t xml:space="preserve">ставлять протоколы об административных правонарушениях, производится  в соответствии с Законом Республики Татарстан от 30.07.2010 года № 60-ЗРТ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«</w:t>
      </w:r>
      <w:r w:rsidRPr="00862364">
        <w:rPr>
          <w:rFonts w:ascii="Times New Roman" w:eastAsia="Times New Roman" w:hAnsi="Times New Roman"/>
          <w:sz w:val="28"/>
          <w:szCs w:val="24"/>
          <w:lang w:eastAsia="ru-RU"/>
        </w:rPr>
        <w:t>О наделении органов местного самоуправления муниципальных образов</w:t>
      </w:r>
      <w:r w:rsidRPr="00862364">
        <w:rPr>
          <w:rFonts w:ascii="Times New Roman" w:eastAsia="Times New Roman" w:hAnsi="Times New Roman"/>
          <w:sz w:val="28"/>
          <w:szCs w:val="24"/>
          <w:lang w:eastAsia="ru-RU"/>
        </w:rPr>
        <w:t>а</w:t>
      </w:r>
      <w:r w:rsidRPr="00862364">
        <w:rPr>
          <w:rFonts w:ascii="Times New Roman" w:eastAsia="Times New Roman" w:hAnsi="Times New Roman"/>
          <w:sz w:val="28"/>
          <w:szCs w:val="24"/>
          <w:lang w:eastAsia="ru-RU"/>
        </w:rPr>
        <w:t>ний в Республике Татарстан государственными полномочиями Республики Татарстан по определению перечня должностных лиц, уполномоченных с</w:t>
      </w:r>
      <w:r w:rsidRPr="00862364">
        <w:rPr>
          <w:rFonts w:ascii="Times New Roman" w:eastAsia="Times New Roman" w:hAnsi="Times New Roman"/>
          <w:sz w:val="28"/>
          <w:szCs w:val="24"/>
          <w:lang w:eastAsia="ru-RU"/>
        </w:rPr>
        <w:t>о</w:t>
      </w:r>
      <w:r w:rsidRPr="00862364">
        <w:rPr>
          <w:rFonts w:ascii="Times New Roman" w:eastAsia="Times New Roman" w:hAnsi="Times New Roman"/>
          <w:sz w:val="28"/>
          <w:szCs w:val="24"/>
          <w:lang w:eastAsia="ru-RU"/>
        </w:rPr>
        <w:t>ставлять протоколы об административных правонарушениях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»,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по формуле:</w:t>
      </w:r>
    </w:p>
    <w:p w:rsidR="00FE146C" w:rsidRDefault="00FE146C" w:rsidP="00FE146C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6D1B0C">
        <w:t xml:space="preserve"> </w:t>
      </w:r>
    </w:p>
    <w:p w:rsidR="00FE146C" w:rsidRPr="006D1B0C" w:rsidRDefault="00FE146C" w:rsidP="00FE1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B0C">
        <w:rPr>
          <w:rFonts w:ascii="Times New Roman" w:hAnsi="Times New Roman"/>
          <w:sz w:val="28"/>
          <w:szCs w:val="28"/>
          <w:lang w:val="en-US"/>
        </w:rPr>
        <w:t>Si</w:t>
      </w:r>
      <w:r w:rsidRPr="006D1B0C"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</w:rPr>
        <w:t>О</w:t>
      </w:r>
      <w:proofErr w:type="spellStart"/>
      <w:r w:rsidRPr="006D1B0C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Pr="006D1B0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/ 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6D1B0C">
        <w:rPr>
          <w:rFonts w:ascii="Times New Roman" w:hAnsi="Times New Roman"/>
          <w:sz w:val="28"/>
          <w:szCs w:val="28"/>
        </w:rPr>
        <w:t xml:space="preserve"> </w:t>
      </w:r>
      <w:r w:rsidRPr="006D1B0C">
        <w:rPr>
          <w:rFonts w:ascii="Times New Roman" w:hAnsi="Times New Roman"/>
          <w:sz w:val="28"/>
          <w:szCs w:val="28"/>
          <w:lang w:val="en-US"/>
        </w:rPr>
        <w:t>x</w:t>
      </w:r>
      <w:r w:rsidRPr="006D1B0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6D1B0C">
        <w:rPr>
          <w:rFonts w:ascii="Times New Roman" w:hAnsi="Times New Roman"/>
          <w:sz w:val="28"/>
          <w:szCs w:val="28"/>
        </w:rPr>
        <w:t>,</w:t>
      </w:r>
    </w:p>
    <w:p w:rsidR="00FE146C" w:rsidRPr="00497F81" w:rsidRDefault="00FE146C" w:rsidP="00FE1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F81">
        <w:rPr>
          <w:rFonts w:ascii="Times New Roman" w:hAnsi="Times New Roman"/>
          <w:sz w:val="28"/>
          <w:szCs w:val="28"/>
        </w:rPr>
        <w:t>где:</w:t>
      </w:r>
    </w:p>
    <w:p w:rsidR="00FE146C" w:rsidRPr="00497F81" w:rsidRDefault="00FE146C" w:rsidP="00FE1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97F81">
        <w:rPr>
          <w:rFonts w:ascii="Times New Roman" w:hAnsi="Times New Roman"/>
          <w:sz w:val="28"/>
          <w:szCs w:val="28"/>
        </w:rPr>
        <w:t>Si</w:t>
      </w:r>
      <w:proofErr w:type="spellEnd"/>
      <w:r w:rsidRPr="00497F81">
        <w:rPr>
          <w:rFonts w:ascii="Times New Roman" w:hAnsi="Times New Roman"/>
          <w:sz w:val="28"/>
          <w:szCs w:val="28"/>
        </w:rPr>
        <w:t xml:space="preserve"> - объем субвенции на осуществление государственных полномочий для i-го муниципального образования;</w:t>
      </w:r>
    </w:p>
    <w:p w:rsidR="00FE146C" w:rsidRPr="006D1B0C" w:rsidRDefault="00FE146C" w:rsidP="00FE1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О</w:t>
      </w:r>
      <w:r w:rsidRPr="006D1B0C">
        <w:rPr>
          <w:rFonts w:ascii="Times New Roman" w:hAnsi="Times New Roman"/>
          <w:sz w:val="28"/>
          <w:szCs w:val="28"/>
        </w:rPr>
        <w:t>i</w:t>
      </w:r>
      <w:proofErr w:type="spellEnd"/>
      <w:r w:rsidRPr="00497F81">
        <w:rPr>
          <w:rFonts w:ascii="Times New Roman" w:hAnsi="Times New Roman"/>
          <w:sz w:val="28"/>
          <w:szCs w:val="28"/>
        </w:rPr>
        <w:t xml:space="preserve"> - </w:t>
      </w:r>
      <w:r w:rsidRPr="006D1B0C">
        <w:rPr>
          <w:rFonts w:ascii="Times New Roman" w:hAnsi="Times New Roman"/>
          <w:sz w:val="28"/>
          <w:szCs w:val="28"/>
        </w:rPr>
        <w:t xml:space="preserve">расходы  на выплату денежного содержания с учетом начислений </w:t>
      </w:r>
      <w:proofErr w:type="gramStart"/>
      <w:r w:rsidRPr="006D1B0C">
        <w:rPr>
          <w:rFonts w:ascii="Times New Roman" w:hAnsi="Times New Roman"/>
          <w:sz w:val="28"/>
          <w:szCs w:val="28"/>
        </w:rPr>
        <w:t>на</w:t>
      </w:r>
      <w:proofErr w:type="gramEnd"/>
    </w:p>
    <w:p w:rsidR="00FE146C" w:rsidRPr="00497F81" w:rsidRDefault="00FE146C" w:rsidP="00FE1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выплаты по оплате труда</w:t>
      </w:r>
      <w:r w:rsidRPr="006D1B0C">
        <w:rPr>
          <w:rFonts w:ascii="Times New Roman" w:hAnsi="Times New Roman"/>
          <w:sz w:val="28"/>
          <w:szCs w:val="28"/>
        </w:rPr>
        <w:t xml:space="preserve"> (в расчете на год)</w:t>
      </w:r>
      <w:r w:rsidRPr="00497F81">
        <w:rPr>
          <w:rFonts w:ascii="Times New Roman" w:hAnsi="Times New Roman"/>
          <w:sz w:val="28"/>
          <w:szCs w:val="28"/>
        </w:rPr>
        <w:t>;</w:t>
      </w:r>
    </w:p>
    <w:p w:rsidR="00FE146C" w:rsidRPr="006D1B0C" w:rsidRDefault="00FE146C" w:rsidP="00FE1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B0C">
        <w:rPr>
          <w:rFonts w:ascii="Times New Roman" w:hAnsi="Times New Roman"/>
          <w:sz w:val="28"/>
          <w:szCs w:val="28"/>
        </w:rPr>
        <w:t>V  -  рабочее  время,  установленное  производственным  календарем 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6D1B0C">
        <w:rPr>
          <w:rFonts w:ascii="Times New Roman" w:hAnsi="Times New Roman"/>
          <w:sz w:val="28"/>
          <w:szCs w:val="28"/>
        </w:rPr>
        <w:t>планируемый год, в часах;</w:t>
      </w:r>
    </w:p>
    <w:p w:rsidR="00FE146C" w:rsidRPr="006D1B0C" w:rsidRDefault="00FE146C" w:rsidP="00FE1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B0C">
        <w:rPr>
          <w:rFonts w:ascii="Times New Roman" w:hAnsi="Times New Roman"/>
          <w:sz w:val="28"/>
          <w:szCs w:val="28"/>
        </w:rPr>
        <w:t xml:space="preserve"> R</w:t>
      </w:r>
      <w:r w:rsidRPr="00497F81">
        <w:rPr>
          <w:rFonts w:ascii="Times New Roman" w:hAnsi="Times New Roman"/>
          <w:sz w:val="28"/>
          <w:szCs w:val="28"/>
        </w:rPr>
        <w:t xml:space="preserve"> - </w:t>
      </w:r>
      <w:r w:rsidRPr="006D1B0C">
        <w:rPr>
          <w:rFonts w:ascii="Times New Roman" w:hAnsi="Times New Roman"/>
          <w:sz w:val="28"/>
          <w:szCs w:val="28"/>
        </w:rPr>
        <w:t>норма  времени  на  подготовку  нормативного  акта  о  перечне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6D1B0C">
        <w:rPr>
          <w:rFonts w:ascii="Times New Roman" w:hAnsi="Times New Roman"/>
          <w:sz w:val="28"/>
          <w:szCs w:val="28"/>
        </w:rPr>
        <w:t>должностных  лиц,  уполномоченных составлять протоколы об администр</w:t>
      </w:r>
      <w:r w:rsidRPr="006D1B0C">
        <w:rPr>
          <w:rFonts w:ascii="Times New Roman" w:hAnsi="Times New Roman"/>
          <w:sz w:val="28"/>
          <w:szCs w:val="28"/>
        </w:rPr>
        <w:t>а</w:t>
      </w:r>
      <w:r w:rsidRPr="006D1B0C">
        <w:rPr>
          <w:rFonts w:ascii="Times New Roman" w:hAnsi="Times New Roman"/>
          <w:sz w:val="28"/>
          <w:szCs w:val="28"/>
        </w:rPr>
        <w:t>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6D1B0C">
        <w:rPr>
          <w:rFonts w:ascii="Times New Roman" w:hAnsi="Times New Roman"/>
          <w:sz w:val="28"/>
          <w:szCs w:val="28"/>
        </w:rPr>
        <w:t>правонарушениях (устанавливается в размере 3 часов).</w:t>
      </w:r>
    </w:p>
    <w:p w:rsidR="001F5A91" w:rsidRPr="00862364" w:rsidRDefault="001F5A91" w:rsidP="001F5A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proofErr w:type="gramStart"/>
      <w:r w:rsidRPr="00862364">
        <w:rPr>
          <w:rFonts w:ascii="Times New Roman" w:hAnsi="Times New Roman"/>
          <w:sz w:val="28"/>
          <w:szCs w:val="24"/>
          <w:lang w:eastAsia="ru-RU"/>
        </w:rPr>
        <w:t xml:space="preserve">Исходя из данных показателей объем субвенций </w:t>
      </w:r>
      <w:r>
        <w:rPr>
          <w:rFonts w:ascii="Times New Roman" w:hAnsi="Times New Roman"/>
          <w:sz w:val="28"/>
          <w:szCs w:val="24"/>
          <w:lang w:eastAsia="ru-RU"/>
        </w:rPr>
        <w:t xml:space="preserve">Азнакаевскому </w:t>
      </w:r>
      <w:r w:rsidRPr="00862364">
        <w:rPr>
          <w:rFonts w:ascii="Times New Roman" w:hAnsi="Times New Roman"/>
          <w:sz w:val="28"/>
          <w:szCs w:val="24"/>
          <w:lang w:eastAsia="ru-RU"/>
        </w:rPr>
        <w:t>мун</w:t>
      </w:r>
      <w:r w:rsidRPr="00862364">
        <w:rPr>
          <w:rFonts w:ascii="Times New Roman" w:hAnsi="Times New Roman"/>
          <w:sz w:val="28"/>
          <w:szCs w:val="24"/>
          <w:lang w:eastAsia="ru-RU"/>
        </w:rPr>
        <w:t>и</w:t>
      </w:r>
      <w:r w:rsidRPr="00862364">
        <w:rPr>
          <w:rFonts w:ascii="Times New Roman" w:hAnsi="Times New Roman"/>
          <w:sz w:val="28"/>
          <w:szCs w:val="24"/>
          <w:lang w:eastAsia="ru-RU"/>
        </w:rPr>
        <w:t>ципальн</w:t>
      </w:r>
      <w:r>
        <w:rPr>
          <w:rFonts w:ascii="Times New Roman" w:hAnsi="Times New Roman"/>
          <w:sz w:val="28"/>
          <w:szCs w:val="24"/>
          <w:lang w:eastAsia="ru-RU"/>
        </w:rPr>
        <w:t>ому</w:t>
      </w:r>
      <w:r w:rsidRPr="00862364">
        <w:rPr>
          <w:rFonts w:ascii="Times New Roman" w:hAnsi="Times New Roman"/>
          <w:sz w:val="28"/>
          <w:szCs w:val="24"/>
          <w:lang w:eastAsia="ru-RU"/>
        </w:rPr>
        <w:t xml:space="preserve"> район</w:t>
      </w:r>
      <w:r>
        <w:rPr>
          <w:rFonts w:ascii="Times New Roman" w:hAnsi="Times New Roman"/>
          <w:sz w:val="28"/>
          <w:szCs w:val="24"/>
          <w:lang w:eastAsia="ru-RU"/>
        </w:rPr>
        <w:t>у</w:t>
      </w:r>
      <w:r w:rsidRPr="00862364">
        <w:rPr>
          <w:rFonts w:ascii="Times New Roman" w:hAnsi="Times New Roman"/>
          <w:sz w:val="28"/>
          <w:szCs w:val="24"/>
          <w:lang w:eastAsia="ru-RU"/>
        </w:rPr>
        <w:t xml:space="preserve"> на 201</w:t>
      </w:r>
      <w:r>
        <w:rPr>
          <w:rFonts w:ascii="Times New Roman" w:hAnsi="Times New Roman"/>
          <w:sz w:val="28"/>
          <w:szCs w:val="24"/>
          <w:lang w:eastAsia="ru-RU"/>
        </w:rPr>
        <w:t>7</w:t>
      </w:r>
      <w:r w:rsidRPr="00862364">
        <w:rPr>
          <w:rFonts w:ascii="Times New Roman" w:hAnsi="Times New Roman"/>
          <w:sz w:val="28"/>
          <w:szCs w:val="24"/>
          <w:lang w:eastAsia="ru-RU"/>
        </w:rPr>
        <w:t xml:space="preserve"> год и плановый период 201</w:t>
      </w:r>
      <w:r>
        <w:rPr>
          <w:rFonts w:ascii="Times New Roman" w:hAnsi="Times New Roman"/>
          <w:sz w:val="28"/>
          <w:szCs w:val="24"/>
          <w:lang w:eastAsia="ru-RU"/>
        </w:rPr>
        <w:t>8</w:t>
      </w:r>
      <w:r w:rsidRPr="00862364">
        <w:rPr>
          <w:rFonts w:ascii="Times New Roman" w:hAnsi="Times New Roman"/>
          <w:sz w:val="28"/>
          <w:szCs w:val="24"/>
          <w:lang w:eastAsia="ru-RU"/>
        </w:rPr>
        <w:t xml:space="preserve"> и 201</w:t>
      </w:r>
      <w:r>
        <w:rPr>
          <w:rFonts w:ascii="Times New Roman" w:hAnsi="Times New Roman"/>
          <w:sz w:val="28"/>
          <w:szCs w:val="24"/>
          <w:lang w:eastAsia="ru-RU"/>
        </w:rPr>
        <w:t>9</w:t>
      </w:r>
      <w:r w:rsidRPr="00862364">
        <w:rPr>
          <w:rFonts w:ascii="Times New Roman" w:hAnsi="Times New Roman"/>
          <w:sz w:val="28"/>
          <w:szCs w:val="24"/>
          <w:lang w:eastAsia="ru-RU"/>
        </w:rPr>
        <w:t xml:space="preserve"> годов опр</w:t>
      </w:r>
      <w:r w:rsidRPr="00862364">
        <w:rPr>
          <w:rFonts w:ascii="Times New Roman" w:hAnsi="Times New Roman"/>
          <w:sz w:val="28"/>
          <w:szCs w:val="24"/>
          <w:lang w:eastAsia="ru-RU"/>
        </w:rPr>
        <w:t>е</w:t>
      </w:r>
      <w:r w:rsidRPr="00862364">
        <w:rPr>
          <w:rFonts w:ascii="Times New Roman" w:hAnsi="Times New Roman"/>
          <w:sz w:val="28"/>
          <w:szCs w:val="24"/>
          <w:lang w:eastAsia="ru-RU"/>
        </w:rPr>
        <w:t>делен</w:t>
      </w:r>
      <w:proofErr w:type="gramEnd"/>
      <w:r w:rsidRPr="00862364">
        <w:rPr>
          <w:rFonts w:ascii="Times New Roman" w:hAnsi="Times New Roman"/>
          <w:sz w:val="28"/>
          <w:szCs w:val="24"/>
          <w:lang w:eastAsia="ru-RU"/>
        </w:rPr>
        <w:t xml:space="preserve"> в следующих размерах:</w:t>
      </w:r>
    </w:p>
    <w:p w:rsidR="001F5A91" w:rsidRPr="00771605" w:rsidRDefault="001F5A91" w:rsidP="001F5A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1605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7</w:t>
      </w:r>
      <w:r w:rsidRPr="00771605">
        <w:rPr>
          <w:rFonts w:ascii="Times New Roman" w:hAnsi="Times New Roman"/>
          <w:sz w:val="28"/>
          <w:szCs w:val="28"/>
        </w:rPr>
        <w:t xml:space="preserve"> год – </w:t>
      </w:r>
      <w:r>
        <w:rPr>
          <w:rFonts w:ascii="Times New Roman" w:hAnsi="Times New Roman"/>
          <w:sz w:val="28"/>
          <w:szCs w:val="28"/>
        </w:rPr>
        <w:t>0,37</w:t>
      </w:r>
      <w:r w:rsidRPr="00771605">
        <w:rPr>
          <w:rFonts w:ascii="Times New Roman" w:hAnsi="Times New Roman"/>
          <w:sz w:val="28"/>
          <w:szCs w:val="28"/>
        </w:rPr>
        <w:t xml:space="preserve"> тыс. рублей; </w:t>
      </w:r>
    </w:p>
    <w:p w:rsidR="001F5A91" w:rsidRPr="00771605" w:rsidRDefault="001F5A91" w:rsidP="001F5A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1605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8</w:t>
      </w:r>
      <w:r w:rsidRPr="00771605">
        <w:rPr>
          <w:rFonts w:ascii="Times New Roman" w:hAnsi="Times New Roman"/>
          <w:sz w:val="28"/>
          <w:szCs w:val="28"/>
        </w:rPr>
        <w:t xml:space="preserve"> год – </w:t>
      </w:r>
      <w:r>
        <w:rPr>
          <w:rFonts w:ascii="Times New Roman" w:hAnsi="Times New Roman"/>
          <w:sz w:val="28"/>
          <w:szCs w:val="28"/>
        </w:rPr>
        <w:t>0,39</w:t>
      </w:r>
      <w:r w:rsidRPr="00771605">
        <w:rPr>
          <w:rFonts w:ascii="Times New Roman" w:hAnsi="Times New Roman"/>
          <w:sz w:val="28"/>
          <w:szCs w:val="28"/>
        </w:rPr>
        <w:t xml:space="preserve"> тыс. рублей; </w:t>
      </w:r>
    </w:p>
    <w:p w:rsidR="00EC5446" w:rsidRDefault="001F5A91" w:rsidP="001F5A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771605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9</w:t>
      </w:r>
      <w:r w:rsidRPr="00771605">
        <w:rPr>
          <w:rFonts w:ascii="Times New Roman" w:hAnsi="Times New Roman"/>
          <w:sz w:val="28"/>
          <w:szCs w:val="28"/>
        </w:rPr>
        <w:t xml:space="preserve"> год – </w:t>
      </w:r>
      <w:r>
        <w:rPr>
          <w:rFonts w:ascii="Times New Roman" w:hAnsi="Times New Roman"/>
          <w:sz w:val="28"/>
          <w:szCs w:val="28"/>
        </w:rPr>
        <w:t>0,41</w:t>
      </w:r>
      <w:r w:rsidRPr="00771605">
        <w:rPr>
          <w:rFonts w:ascii="Times New Roman" w:hAnsi="Times New Roman"/>
          <w:sz w:val="28"/>
          <w:szCs w:val="28"/>
        </w:rPr>
        <w:t xml:space="preserve"> тыс. рублей.</w:t>
      </w:r>
    </w:p>
    <w:sectPr w:rsidR="00EC5446" w:rsidSect="00171564">
      <w:headerReference w:type="default" r:id="rId7"/>
      <w:pgSz w:w="11906" w:h="16838"/>
      <w:pgMar w:top="1134" w:right="850" w:bottom="1134" w:left="1701" w:header="708" w:footer="708" w:gutter="0"/>
      <w:pgNumType w:start="533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1B0C" w:rsidRDefault="006D1B0C" w:rsidP="00141FD9">
      <w:pPr>
        <w:spacing w:after="0" w:line="240" w:lineRule="auto"/>
      </w:pPr>
      <w:r>
        <w:separator/>
      </w:r>
    </w:p>
  </w:endnote>
  <w:endnote w:type="continuationSeparator" w:id="0">
    <w:p w:rsidR="006D1B0C" w:rsidRDefault="006D1B0C" w:rsidP="00141F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1B0C" w:rsidRDefault="006D1B0C" w:rsidP="00141FD9">
      <w:pPr>
        <w:spacing w:after="0" w:line="240" w:lineRule="auto"/>
      </w:pPr>
      <w:r>
        <w:separator/>
      </w:r>
    </w:p>
  </w:footnote>
  <w:footnote w:type="continuationSeparator" w:id="0">
    <w:p w:rsidR="006D1B0C" w:rsidRDefault="006D1B0C" w:rsidP="00141F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B0C" w:rsidRDefault="003B4E7E" w:rsidP="00141FD9">
    <w:pPr>
      <w:pStyle w:val="a6"/>
      <w:jc w:val="right"/>
    </w:pPr>
    <w:r w:rsidRPr="00141FD9">
      <w:rPr>
        <w:rFonts w:ascii="Times New Roman" w:hAnsi="Times New Roman"/>
        <w:sz w:val="24"/>
        <w:szCs w:val="24"/>
      </w:rPr>
      <w:fldChar w:fldCharType="begin"/>
    </w:r>
    <w:r w:rsidR="006D1B0C" w:rsidRPr="00141FD9">
      <w:rPr>
        <w:rFonts w:ascii="Times New Roman" w:hAnsi="Times New Roman"/>
        <w:sz w:val="24"/>
        <w:szCs w:val="24"/>
      </w:rPr>
      <w:instrText xml:space="preserve"> PAGE   \* MERGEFORMAT </w:instrText>
    </w:r>
    <w:r w:rsidRPr="00141FD9">
      <w:rPr>
        <w:rFonts w:ascii="Times New Roman" w:hAnsi="Times New Roman"/>
        <w:sz w:val="24"/>
        <w:szCs w:val="24"/>
      </w:rPr>
      <w:fldChar w:fldCharType="separate"/>
    </w:r>
    <w:r w:rsidR="00FE146C">
      <w:rPr>
        <w:rFonts w:ascii="Times New Roman" w:hAnsi="Times New Roman"/>
        <w:noProof/>
        <w:sz w:val="24"/>
        <w:szCs w:val="24"/>
      </w:rPr>
      <w:t>534</w:t>
    </w:r>
    <w:r w:rsidRPr="00141FD9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49C6"/>
    <w:rsid w:val="00025C81"/>
    <w:rsid w:val="00051555"/>
    <w:rsid w:val="00066731"/>
    <w:rsid w:val="00075970"/>
    <w:rsid w:val="00076CA2"/>
    <w:rsid w:val="0008528C"/>
    <w:rsid w:val="00092412"/>
    <w:rsid w:val="000A08E8"/>
    <w:rsid w:val="000A52CA"/>
    <w:rsid w:val="000F06ED"/>
    <w:rsid w:val="00123A18"/>
    <w:rsid w:val="00141FD9"/>
    <w:rsid w:val="00171564"/>
    <w:rsid w:val="001715E6"/>
    <w:rsid w:val="00187208"/>
    <w:rsid w:val="0019676C"/>
    <w:rsid w:val="001A1B3D"/>
    <w:rsid w:val="001F5A91"/>
    <w:rsid w:val="00215607"/>
    <w:rsid w:val="00225467"/>
    <w:rsid w:val="00266F82"/>
    <w:rsid w:val="002B4476"/>
    <w:rsid w:val="002B536C"/>
    <w:rsid w:val="002D5481"/>
    <w:rsid w:val="00314F4F"/>
    <w:rsid w:val="00342BA3"/>
    <w:rsid w:val="00386A8B"/>
    <w:rsid w:val="003A071F"/>
    <w:rsid w:val="003B4E7E"/>
    <w:rsid w:val="003C32BE"/>
    <w:rsid w:val="0040676B"/>
    <w:rsid w:val="00427FF2"/>
    <w:rsid w:val="004453F5"/>
    <w:rsid w:val="00452730"/>
    <w:rsid w:val="0048185A"/>
    <w:rsid w:val="004909DD"/>
    <w:rsid w:val="00493A5D"/>
    <w:rsid w:val="00497F81"/>
    <w:rsid w:val="004B3BC4"/>
    <w:rsid w:val="004C49C6"/>
    <w:rsid w:val="0050483E"/>
    <w:rsid w:val="00543592"/>
    <w:rsid w:val="00547390"/>
    <w:rsid w:val="00566978"/>
    <w:rsid w:val="00584C13"/>
    <w:rsid w:val="005922E1"/>
    <w:rsid w:val="005A3594"/>
    <w:rsid w:val="005C6249"/>
    <w:rsid w:val="005D0B4D"/>
    <w:rsid w:val="00610243"/>
    <w:rsid w:val="0068614E"/>
    <w:rsid w:val="00692E80"/>
    <w:rsid w:val="006A342C"/>
    <w:rsid w:val="006A4E5E"/>
    <w:rsid w:val="006D1B0C"/>
    <w:rsid w:val="007007B7"/>
    <w:rsid w:val="007007D8"/>
    <w:rsid w:val="0072415A"/>
    <w:rsid w:val="00767121"/>
    <w:rsid w:val="00771605"/>
    <w:rsid w:val="00795E91"/>
    <w:rsid w:val="0079634C"/>
    <w:rsid w:val="00797CA3"/>
    <w:rsid w:val="007A0195"/>
    <w:rsid w:val="007D20CC"/>
    <w:rsid w:val="007D7D3B"/>
    <w:rsid w:val="007F06E5"/>
    <w:rsid w:val="00804C09"/>
    <w:rsid w:val="0082638B"/>
    <w:rsid w:val="00853BE0"/>
    <w:rsid w:val="008731F9"/>
    <w:rsid w:val="008854D1"/>
    <w:rsid w:val="008B1F79"/>
    <w:rsid w:val="008B729F"/>
    <w:rsid w:val="008E0DC4"/>
    <w:rsid w:val="008F6443"/>
    <w:rsid w:val="008F7540"/>
    <w:rsid w:val="00902E78"/>
    <w:rsid w:val="0095493B"/>
    <w:rsid w:val="00963539"/>
    <w:rsid w:val="00966404"/>
    <w:rsid w:val="00967FBB"/>
    <w:rsid w:val="00974C93"/>
    <w:rsid w:val="00986CDE"/>
    <w:rsid w:val="00987CA2"/>
    <w:rsid w:val="009E25AA"/>
    <w:rsid w:val="009E648F"/>
    <w:rsid w:val="009E6EC5"/>
    <w:rsid w:val="009F44DD"/>
    <w:rsid w:val="00A24AE6"/>
    <w:rsid w:val="00A84E55"/>
    <w:rsid w:val="00A93450"/>
    <w:rsid w:val="00A96F2D"/>
    <w:rsid w:val="00AD2413"/>
    <w:rsid w:val="00AD5392"/>
    <w:rsid w:val="00B25E53"/>
    <w:rsid w:val="00B30B81"/>
    <w:rsid w:val="00B350C7"/>
    <w:rsid w:val="00B52922"/>
    <w:rsid w:val="00B55FD3"/>
    <w:rsid w:val="00B64FF3"/>
    <w:rsid w:val="00B72D02"/>
    <w:rsid w:val="00C143F2"/>
    <w:rsid w:val="00C36017"/>
    <w:rsid w:val="00C36C1D"/>
    <w:rsid w:val="00C41ACC"/>
    <w:rsid w:val="00C42EBF"/>
    <w:rsid w:val="00C50CB4"/>
    <w:rsid w:val="00C62358"/>
    <w:rsid w:val="00CA079E"/>
    <w:rsid w:val="00CC3FCE"/>
    <w:rsid w:val="00CC418A"/>
    <w:rsid w:val="00CE20E2"/>
    <w:rsid w:val="00CF2B5F"/>
    <w:rsid w:val="00D024FD"/>
    <w:rsid w:val="00D25A28"/>
    <w:rsid w:val="00D56E8B"/>
    <w:rsid w:val="00D7319A"/>
    <w:rsid w:val="00DF4593"/>
    <w:rsid w:val="00E06D0C"/>
    <w:rsid w:val="00E44283"/>
    <w:rsid w:val="00E57FF8"/>
    <w:rsid w:val="00EA2078"/>
    <w:rsid w:val="00EB429E"/>
    <w:rsid w:val="00EC5446"/>
    <w:rsid w:val="00F04C97"/>
    <w:rsid w:val="00F104AF"/>
    <w:rsid w:val="00F1286C"/>
    <w:rsid w:val="00F166E9"/>
    <w:rsid w:val="00F17D18"/>
    <w:rsid w:val="00F32ADB"/>
    <w:rsid w:val="00F7431B"/>
    <w:rsid w:val="00F84480"/>
    <w:rsid w:val="00F92377"/>
    <w:rsid w:val="00FA4A97"/>
    <w:rsid w:val="00FB248A"/>
    <w:rsid w:val="00FE146C"/>
    <w:rsid w:val="00FE5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31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25467"/>
    <w:pPr>
      <w:autoSpaceDE w:val="0"/>
      <w:autoSpaceDN w:val="0"/>
      <w:adjustRightInd w:val="0"/>
    </w:pPr>
    <w:rPr>
      <w:rFonts w:cs="Calibri"/>
      <w:b/>
      <w:bCs/>
      <w:sz w:val="28"/>
      <w:szCs w:val="28"/>
      <w:lang w:eastAsia="en-US"/>
    </w:rPr>
  </w:style>
  <w:style w:type="table" w:styleId="a3">
    <w:name w:val="Table Grid"/>
    <w:basedOn w:val="a1"/>
    <w:uiPriority w:val="59"/>
    <w:rsid w:val="007007D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A52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52C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1FD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41FD9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141FD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41FD9"/>
    <w:rPr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6D1B0C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92B55-C36B-4E8D-87AB-F885784B2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Rezeda.Zaripova</dc:creator>
  <cp:keywords/>
  <dc:description/>
  <cp:lastModifiedBy>Юсупова</cp:lastModifiedBy>
  <cp:revision>14</cp:revision>
  <cp:lastPrinted>2014-09-15T07:05:00Z</cp:lastPrinted>
  <dcterms:created xsi:type="dcterms:W3CDTF">2013-09-10T17:16:00Z</dcterms:created>
  <dcterms:modified xsi:type="dcterms:W3CDTF">2016-10-16T13:56:00Z</dcterms:modified>
</cp:coreProperties>
</file>